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90" w:rsidRDefault="00C33390" w:rsidP="00C333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390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33390" w:rsidRDefault="00C33390" w:rsidP="00C333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УЧАСТНИКОВ ОТКРЫТОГО ТУРНИРА</w:t>
      </w:r>
    </w:p>
    <w:p w:rsidR="00C33390" w:rsidRPr="00C33390" w:rsidRDefault="00C33390" w:rsidP="00C333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«СИЛЬФИДА 2020» </w:t>
      </w:r>
    </w:p>
    <w:p w:rsidR="00C33390" w:rsidRPr="00C33390" w:rsidRDefault="00C33390" w:rsidP="00C333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Минск (Беларусь)</w:t>
      </w:r>
    </w:p>
    <w:p w:rsidR="00C33390" w:rsidRPr="00C33390" w:rsidRDefault="00C33390" w:rsidP="00C3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390" w:rsidRPr="00C33390" w:rsidRDefault="00C33390" w:rsidP="00C3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390" w:rsidRPr="00C33390" w:rsidRDefault="00C33390" w:rsidP="00C3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1.</w:t>
      </w:r>
      <w:r w:rsidR="00853BD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Благотворительный стартовый взнос</w:t>
      </w:r>
      <w:r w:rsidR="00853B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33390" w:rsidRDefault="00853BDA" w:rsidP="00C33390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Для участников турнира заявочный стартовый взнос составляет:</w:t>
      </w:r>
    </w:p>
    <w:p w:rsidR="00F14F67" w:rsidRPr="00C33390" w:rsidRDefault="00853BDA" w:rsidP="00C33390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390">
        <w:rPr>
          <w:rFonts w:ascii="Times New Roman" w:eastAsia="Times New Roman" w:hAnsi="Times New Roman" w:cs="Times New Roman"/>
          <w:sz w:val="28"/>
          <w:szCs w:val="28"/>
        </w:rPr>
        <w:t>Высшая Лига и Премьер Лига (кроме категории 6-8 лет) – 45 белорусских рублей;</w:t>
      </w:r>
    </w:p>
    <w:p w:rsidR="00E83767" w:rsidRPr="00C33390" w:rsidRDefault="00853BDA" w:rsidP="00C33390">
      <w:pPr>
        <w:pStyle w:val="a7"/>
        <w:numPr>
          <w:ilvl w:val="0"/>
          <w:numId w:val="5"/>
        </w:num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390">
        <w:rPr>
          <w:rFonts w:ascii="Times New Roman" w:eastAsia="Times New Roman" w:hAnsi="Times New Roman" w:cs="Times New Roman"/>
          <w:sz w:val="28"/>
          <w:szCs w:val="28"/>
        </w:rPr>
        <w:t>Первая лига, категории 6-8 лет (все категории), категория «супер-</w:t>
      </w:r>
      <w:proofErr w:type="spellStart"/>
      <w:r w:rsidRPr="00C33390">
        <w:rPr>
          <w:rFonts w:ascii="Times New Roman" w:eastAsia="Times New Roman" w:hAnsi="Times New Roman" w:cs="Times New Roman"/>
          <w:sz w:val="28"/>
          <w:szCs w:val="28"/>
        </w:rPr>
        <w:t>кидс</w:t>
      </w:r>
      <w:proofErr w:type="spellEnd"/>
      <w:r w:rsidRPr="00C33390">
        <w:rPr>
          <w:rFonts w:ascii="Times New Roman" w:eastAsia="Times New Roman" w:hAnsi="Times New Roman" w:cs="Times New Roman"/>
          <w:sz w:val="28"/>
          <w:szCs w:val="28"/>
        </w:rPr>
        <w:t xml:space="preserve">» (4-6 лет), Фестиваль -  35 белорусских рублей. </w:t>
      </w:r>
    </w:p>
    <w:p w:rsidR="00F14F67" w:rsidRPr="00E83767" w:rsidRDefault="00853BDA" w:rsidP="00C33390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767">
        <w:rPr>
          <w:rFonts w:ascii="Times New Roman" w:eastAsia="Times New Roman" w:hAnsi="Times New Roman" w:cs="Times New Roman"/>
          <w:sz w:val="28"/>
          <w:szCs w:val="28"/>
        </w:rPr>
        <w:t>Оплата производится не позднее 20 января 2020 г. для клубов Республики Беларусь, для приезжих стран – в день приезда.</w:t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ind w:left="-42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F67" w:rsidRPr="00C33390" w:rsidRDefault="00C33390" w:rsidP="00C33390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3339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</w:t>
      </w:r>
      <w:r w:rsidR="00853BDA" w:rsidRPr="00C3339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Трансфер:</w:t>
      </w:r>
      <w:r w:rsidR="00853BDA" w:rsidRPr="00C3339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трансфера зависит от маршрута и количества пассажиров.</w:t>
      </w:r>
    </w:p>
    <w:p w:rsidR="00F14F67" w:rsidRPr="00853BDA" w:rsidRDefault="00853BDA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</w:t>
      </w:r>
      <w:r w:rsidRPr="00853BD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трансфера</w:t>
      </w:r>
      <w:r w:rsidRPr="00853BD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F14F67" w:rsidRPr="00853BDA" w:rsidRDefault="00853BDA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53B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r w:rsidRPr="00853BD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+375-29-619-67-65</w:t>
      </w:r>
    </w:p>
    <w:p w:rsidR="00F14F67" w:rsidRPr="00853BDA" w:rsidRDefault="00853BDA">
      <w:pPr>
        <w:pBdr>
          <w:top w:val="nil"/>
          <w:left w:val="nil"/>
          <w:bottom w:val="nil"/>
          <w:right w:val="nil"/>
          <w:between w:val="nil"/>
        </w:pBdr>
        <w:ind w:left="-42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53B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r w:rsidRPr="00853BD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8-029-619-67-65 (Viber)</w:t>
      </w:r>
      <w:proofErr w:type="gramStart"/>
      <w:r w:rsidRPr="00853BD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,(</w:t>
      </w:r>
      <w:proofErr w:type="gramEnd"/>
      <w:r w:rsidRPr="00853BD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WhatsApp)</w:t>
      </w:r>
    </w:p>
    <w:p w:rsidR="00C33390" w:rsidRDefault="00853BDA" w:rsidP="00C3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hanging="720"/>
        <w:jc w:val="both"/>
        <w:rPr>
          <w:rFonts w:ascii="Times New Roman" w:eastAsia="Times New Roman" w:hAnsi="Times New Roman" w:cs="Times New Roman"/>
          <w:b/>
          <w:color w:val="0B5394"/>
          <w:sz w:val="28"/>
          <w:szCs w:val="28"/>
          <w:lang w:val="en-US"/>
        </w:rPr>
      </w:pPr>
      <w:r w:rsidRPr="00853BD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r w:rsidRPr="00853BD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Email: </w:t>
      </w:r>
      <w:hyperlink r:id="rId8">
        <w:r w:rsidRPr="00853BDA">
          <w:rPr>
            <w:rFonts w:ascii="Times New Roman" w:eastAsia="Times New Roman" w:hAnsi="Times New Roman" w:cs="Times New Roman"/>
            <w:b/>
            <w:color w:val="0B5394"/>
            <w:sz w:val="28"/>
            <w:szCs w:val="28"/>
            <w:lang w:val="en-US"/>
          </w:rPr>
          <w:t>6196765@mail.ru</w:t>
        </w:r>
      </w:hyperlink>
    </w:p>
    <w:p w:rsidR="00F14F67" w:rsidRPr="00271370" w:rsidRDefault="00C33390" w:rsidP="00C333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426" w:hanging="720"/>
        <w:jc w:val="both"/>
        <w:rPr>
          <w:rFonts w:ascii="Times New Roman" w:eastAsia="Times New Roman" w:hAnsi="Times New Roman" w:cs="Times New Roman"/>
          <w:b/>
          <w:color w:val="0B5394"/>
          <w:sz w:val="28"/>
          <w:szCs w:val="28"/>
        </w:rPr>
      </w:pPr>
      <w:r w:rsidRPr="00271370">
        <w:rPr>
          <w:rFonts w:ascii="Times New Roman" w:eastAsia="Times New Roman" w:hAnsi="Times New Roman" w:cs="Times New Roman"/>
          <w:b/>
          <w:color w:val="0B5394"/>
          <w:sz w:val="28"/>
          <w:szCs w:val="28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3.</w:t>
      </w:r>
      <w:r w:rsidR="00853BD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Проживание:</w:t>
      </w:r>
    </w:p>
    <w:p w:rsidR="00F14F67" w:rsidRDefault="00EC210B">
      <w:pPr>
        <w:pBdr>
          <w:top w:val="nil"/>
          <w:left w:val="nil"/>
          <w:bottom w:val="nil"/>
          <w:right w:val="nil"/>
          <w:between w:val="nil"/>
        </w:pBdr>
        <w:ind w:left="-42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53B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Гостиница «Спорт-тайм»</w:t>
      </w:r>
      <w:r w:rsidR="00853B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(Беларусь, Минск, </w:t>
      </w:r>
      <w:proofErr w:type="spellStart"/>
      <w:r w:rsidR="00853BDA">
        <w:rPr>
          <w:rFonts w:ascii="Times New Roman" w:eastAsia="Times New Roman" w:hAnsi="Times New Roman" w:cs="Times New Roman"/>
          <w:color w:val="000000"/>
          <w:sz w:val="28"/>
          <w:szCs w:val="28"/>
        </w:rPr>
        <w:t>Мястровская</w:t>
      </w:r>
      <w:proofErr w:type="spellEnd"/>
      <w:r w:rsidR="00853BDA">
        <w:rPr>
          <w:rFonts w:ascii="Times New Roman" w:eastAsia="Times New Roman" w:hAnsi="Times New Roman" w:cs="Times New Roman"/>
          <w:color w:val="000000"/>
          <w:sz w:val="28"/>
          <w:szCs w:val="28"/>
        </w:rPr>
        <w:t>, 2).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b/>
            <w:color w:val="002060"/>
            <w:sz w:val="28"/>
            <w:szCs w:val="28"/>
          </w:rPr>
          <w:t>http://sport-time.hotelsinminsk.com/</w:t>
        </w:r>
      </w:hyperlink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Регистрация заезда: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14:00 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Регистрация отъезда: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12:00 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2-звездочный Гостиница Спорт-тайм предлагает гостям комфортабельные номера в районе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Tsentralny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Минска.Отель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 в 3.0 км от таких известных мест,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БелЭкспо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Собор Девы Марии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Пищаловский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замок. Центр города в 7 км от отеля.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Отель находится возле кафедрального собора и дворца.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Номера в этом современном отеле оборудованы личным туалетом, бесплатным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шкафом, многоканальным телевидением и отоплением. Бесплатные туалетные принадлежности, ванна и фен предоставляются в ванных комнатах.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Постояльцам предлагают отведать завтрак в баре. Прекрасный выбор из блюд интернациональной кухни подается в круглосуточном ресторане.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хорошего расположения отель находится в 40 минутах езды от аэропорта "Национальный Минск".</w:t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114300" distR="114300">
            <wp:extent cx="2171700" cy="1447800"/>
            <wp:effectExtent l="0" t="0" r="0" b="0"/>
            <wp:docPr id="2" name="image5.jpg" descr="http://sporttime-hotel.by/images/room_856/228/6294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http://sporttime-hotel.by/images/room_856/228/629410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>
            <wp:extent cx="2437765" cy="1445895"/>
            <wp:effectExtent l="0" t="0" r="0" b="0"/>
            <wp:docPr id="4" name="image6.jpg" descr="http://sporttime-hotel.by/images/room_1816/600/489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://sporttime-hotel.by/images/room_1816/600/48987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445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>
            <wp:extent cx="2171065" cy="1577340"/>
            <wp:effectExtent l="0" t="0" r="0" b="0"/>
            <wp:docPr id="3" name="image1.jpg" descr="http://sporttime-hotel.by/images/room_1816/600/8791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sporttime-hotel.by/images/room_1816/600/879166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1577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>
            <wp:extent cx="2571750" cy="1580515"/>
            <wp:effectExtent l="0" t="0" r="0" b="0"/>
            <wp:docPr id="6" name="image2.jpg" descr="http://sporttime-hotel.by/images/room_1817/600/13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sporttime-hotel.by/images/room_1817/600/1376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80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4F67" w:rsidRDefault="004838A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Ориентировочная с</w:t>
      </w:r>
      <w:r w:rsidR="00853BDA">
        <w:rPr>
          <w:rFonts w:ascii="Times New Roman" w:eastAsia="Times New Roman" w:hAnsi="Times New Roman" w:cs="Times New Roman"/>
          <w:color w:val="000000"/>
          <w:sz w:val="28"/>
          <w:szCs w:val="28"/>
        </w:rPr>
        <w:t>тоимость: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 руб./человека- размещение в трехместных, четырехместных номерах.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 руб./человека- размещение в двухместных, одноместных номерах.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Контакты: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375172793970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+375293040228 - Валерия.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marketing@sporttime-hotel.by</w:t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F14F67" w:rsidRDefault="00853B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Питание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гостинице «Спорт-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тайм»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:</w:t>
      </w:r>
      <w:proofErr w:type="gramEnd"/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Ориентировочная стоимость: 17-20 белорусских рублей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завтрак+обед+ужин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 можно и по отдельности), стоимость варьируется от выбранного меню, обед можно заказать в день соревнований в зал (ланч-бокс) заранее оформив заявку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Контакты: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+375293040228 - Валерия.</w:t>
      </w:r>
    </w:p>
    <w:p w:rsidR="00F14F67" w:rsidRDefault="0011137D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hyperlink r:id="rId14">
        <w:r w:rsidR="00853BDA">
          <w:rPr>
            <w:rFonts w:ascii="Times New Roman" w:eastAsia="Times New Roman" w:hAnsi="Times New Roman" w:cs="Times New Roman"/>
            <w:b/>
            <w:color w:val="002060"/>
            <w:sz w:val="28"/>
            <w:szCs w:val="28"/>
          </w:rPr>
          <w:t>marketing@sporttime-hotel.by</w:t>
        </w:r>
      </w:hyperlink>
    </w:p>
    <w:p w:rsidR="00853BDA" w:rsidRDefault="00853B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 w:rsidP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Pr="00271370">
        <w:rPr>
          <w:b/>
          <w:i/>
          <w:color w:val="FF0000"/>
          <w:sz w:val="22"/>
          <w:szCs w:val="22"/>
        </w:rPr>
        <w:t>ВНИМАНИЕ!!!</w:t>
      </w:r>
      <w:r>
        <w:rPr>
          <w:b/>
          <w:i/>
          <w:color w:val="FF0000"/>
          <w:sz w:val="22"/>
          <w:szCs w:val="22"/>
        </w:rPr>
        <w:t xml:space="preserve"> </w:t>
      </w:r>
    </w:p>
    <w:p w:rsidR="00271370" w:rsidRDefault="00271370" w:rsidP="00AA5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В самом помещении (спортивном сооружении), в котором будут проходить соревнования не будет организована точка с горячим питанием, будет осуществляться продажа воды и напитков. Поэтому заранее подготовьтесь к организации питания.</w:t>
      </w:r>
    </w:p>
    <w:p w:rsidR="00AA5A07" w:rsidRPr="00271370" w:rsidRDefault="00AA5A07" w:rsidP="00AA5A0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Также рядом с Центром Тенниса расположен большой торговый центр «Замок» в котором                        находится </w:t>
      </w:r>
      <w:proofErr w:type="gramStart"/>
      <w:r>
        <w:rPr>
          <w:b/>
          <w:sz w:val="22"/>
          <w:szCs w:val="22"/>
        </w:rPr>
        <w:t>большой  фуд</w:t>
      </w:r>
      <w:proofErr w:type="gramEnd"/>
      <w:r>
        <w:rPr>
          <w:b/>
          <w:sz w:val="22"/>
          <w:szCs w:val="22"/>
        </w:rPr>
        <w:t>-корт, где каждый сможет подобрать еду на свой вкус.</w:t>
      </w:r>
    </w:p>
    <w:p w:rsidR="00AA5A07" w:rsidRDefault="00AA5A07" w:rsidP="00AA5A0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Контакты компаний организующие горячие обеды:</w:t>
      </w:r>
    </w:p>
    <w:p w:rsidR="00271370" w:rsidRPr="00271370" w:rsidRDefault="0011137D" w:rsidP="00271370">
      <w:pPr>
        <w:pStyle w:val="a7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hyperlink r:id="rId15" w:history="1">
        <w:r w:rsidR="00271370">
          <w:rPr>
            <w:rStyle w:val="a6"/>
          </w:rPr>
          <w:t>https://obedov.by/</w:t>
        </w:r>
      </w:hyperlink>
    </w:p>
    <w:p w:rsidR="00271370" w:rsidRPr="00271370" w:rsidRDefault="0011137D" w:rsidP="00271370">
      <w:pPr>
        <w:pStyle w:val="a7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hyperlink r:id="rId16" w:history="1">
        <w:r w:rsidR="00271370">
          <w:rPr>
            <w:rStyle w:val="a6"/>
          </w:rPr>
          <w:t>https://www.stolovka.by/about-delivery.html</w:t>
        </w:r>
      </w:hyperlink>
    </w:p>
    <w:p w:rsidR="00271370" w:rsidRDefault="00271370" w:rsidP="00AA5A07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9B11D9" w:rsidRDefault="009B11D9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1D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Также может рассм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отреть другие варианты гостиниц:</w:t>
      </w:r>
    </w:p>
    <w:p w:rsidR="009B11D9" w:rsidRPr="009B11D9" w:rsidRDefault="009B11D9" w:rsidP="00EC21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9B11D9">
        <w:rPr>
          <w:rFonts w:ascii="Times New Roman" w:hAnsi="Times New Roman" w:cs="Times New Roman"/>
          <w:b/>
          <w:color w:val="000000"/>
          <w:sz w:val="28"/>
          <w:szCs w:val="28"/>
        </w:rPr>
        <w:t>Отель у Фонтана.</w:t>
      </w:r>
    </w:p>
    <w:p w:rsidR="009B11D9" w:rsidRPr="00EC210B" w:rsidRDefault="0011137D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hyperlink r:id="rId17" w:history="1">
        <w:r w:rsidR="009B11D9" w:rsidRPr="00EC210B">
          <w:rPr>
            <w:rStyle w:val="a6"/>
            <w:rFonts w:ascii="Times New Roman" w:hAnsi="Times New Roman" w:cs="Times New Roman"/>
            <w:sz w:val="24"/>
            <w:szCs w:val="24"/>
          </w:rPr>
          <w:t>https://ostrovok.ru/hotel/belarus/minsk/mid7634181/otel_u_fontana/?q=2427&amp;guests=2&amp;sid=a8808a96-988f-4dac-9d5f-92a4ea1a6b32</w:t>
        </w:r>
      </w:hyperlink>
    </w:p>
    <w:p w:rsidR="009B11D9" w:rsidRDefault="009B11D9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</w:pPr>
      <w:r w:rsidRPr="009B11D9">
        <w:rPr>
          <w:rFonts w:ascii="Times New Roman" w:hAnsi="Times New Roman" w:cs="Times New Roman"/>
          <w:b/>
          <w:sz w:val="28"/>
          <w:szCs w:val="28"/>
        </w:rPr>
        <w:t>2</w:t>
      </w:r>
      <w:r>
        <w:t xml:space="preserve">. </w:t>
      </w:r>
      <w:r w:rsidRPr="009B11D9">
        <w:rPr>
          <w:rFonts w:ascii="Times New Roman" w:hAnsi="Times New Roman" w:cs="Times New Roman"/>
          <w:b/>
          <w:sz w:val="28"/>
          <w:szCs w:val="28"/>
        </w:rPr>
        <w:t>Гостиница Планета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11D9" w:rsidRPr="00EC210B" w:rsidRDefault="0011137D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hyperlink r:id="rId18" w:history="1">
        <w:r w:rsidR="009B11D9" w:rsidRPr="00EC210B">
          <w:rPr>
            <w:rStyle w:val="a6"/>
            <w:rFonts w:ascii="Times New Roman" w:hAnsi="Times New Roman" w:cs="Times New Roman"/>
            <w:sz w:val="24"/>
            <w:szCs w:val="24"/>
          </w:rPr>
          <w:t>https://hotelplaneta.by/</w:t>
        </w:r>
      </w:hyperlink>
    </w:p>
    <w:p w:rsidR="00902E9C" w:rsidRPr="00902E9C" w:rsidRDefault="009B11D9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</w:pPr>
      <w:r w:rsidRPr="009B11D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Отели «Виктория</w:t>
      </w:r>
      <w:r w:rsidR="00902E9C" w:rsidRPr="00902E9C">
        <w:rPr>
          <w:rFonts w:ascii="Times New Roman" w:hAnsi="Times New Roman" w:cs="Times New Roman"/>
          <w:b/>
          <w:sz w:val="28"/>
          <w:szCs w:val="28"/>
        </w:rPr>
        <w:t>&amp;</w:t>
      </w:r>
      <w:r w:rsidR="00902E9C">
        <w:rPr>
          <w:rFonts w:ascii="Times New Roman" w:hAnsi="Times New Roman" w:cs="Times New Roman"/>
          <w:b/>
          <w:sz w:val="28"/>
          <w:szCs w:val="28"/>
        </w:rPr>
        <w:t>СПА»</w:t>
      </w:r>
    </w:p>
    <w:p w:rsidR="009B11D9" w:rsidRPr="00EC210B" w:rsidRDefault="0011137D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414142"/>
          <w:sz w:val="24"/>
          <w:szCs w:val="24"/>
          <w:shd w:val="clear" w:color="auto" w:fill="E1E8EC"/>
        </w:rPr>
      </w:pPr>
      <w:hyperlink r:id="rId19" w:history="1">
        <w:r w:rsidR="00902E9C" w:rsidRPr="00EC210B">
          <w:rPr>
            <w:rStyle w:val="a6"/>
            <w:rFonts w:ascii="Times New Roman" w:hAnsi="Times New Roman" w:cs="Times New Roman"/>
            <w:sz w:val="24"/>
            <w:szCs w:val="24"/>
          </w:rPr>
          <w:t>http://victoria2.hotel-victoria.by/</w:t>
        </w:r>
      </w:hyperlink>
      <w:r w:rsidR="00902E9C" w:rsidRPr="00EC210B">
        <w:rPr>
          <w:rFonts w:ascii="Times New Roman" w:hAnsi="Times New Roman" w:cs="Times New Roman"/>
          <w:color w:val="414142"/>
          <w:sz w:val="24"/>
          <w:szCs w:val="24"/>
          <w:shd w:val="clear" w:color="auto" w:fill="E1E8EC"/>
        </w:rPr>
        <w:t xml:space="preserve"> </w:t>
      </w:r>
    </w:p>
    <w:p w:rsidR="00902E9C" w:rsidRPr="00902E9C" w:rsidRDefault="00902E9C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902E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Гостевой дом Крокус </w:t>
      </w:r>
    </w:p>
    <w:p w:rsidR="00902E9C" w:rsidRPr="00EC210B" w:rsidRDefault="0011137D" w:rsidP="00EC21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20" w:history="1">
        <w:r w:rsidR="00902E9C" w:rsidRPr="00EC210B">
          <w:rPr>
            <w:rStyle w:val="a6"/>
            <w:sz w:val="24"/>
            <w:szCs w:val="24"/>
          </w:rPr>
          <w:t>https://www.101hotels.ru/belarus/minsk/guest_house_crocus_1.html</w:t>
        </w:r>
      </w:hyperlink>
    </w:p>
    <w:p w:rsidR="00853BDA" w:rsidRDefault="00853B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271370" w:rsidRDefault="002713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b/>
          <w:color w:val="000000"/>
          <w:sz w:val="22"/>
          <w:szCs w:val="22"/>
        </w:rPr>
      </w:pP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Образец  заявки</w:t>
      </w:r>
      <w:proofErr w:type="gramEnd"/>
      <w:r>
        <w:rPr>
          <w:b/>
          <w:color w:val="000000"/>
          <w:sz w:val="22"/>
          <w:szCs w:val="22"/>
        </w:rPr>
        <w:t xml:space="preserve"> для бронировании номеров :</w:t>
      </w: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(на фирменном бланке компании)</w:t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center"/>
        <w:rPr>
          <w:color w:val="000000"/>
          <w:sz w:val="22"/>
          <w:szCs w:val="22"/>
        </w:rPr>
      </w:pP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center"/>
        <w:rPr>
          <w:color w:val="000000"/>
          <w:sz w:val="22"/>
          <w:szCs w:val="22"/>
        </w:rPr>
      </w:pP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center"/>
        <w:rPr>
          <w:color w:val="000000"/>
          <w:sz w:val="22"/>
          <w:szCs w:val="22"/>
        </w:rPr>
      </w:pPr>
    </w:p>
    <w:tbl>
      <w:tblPr>
        <w:tblStyle w:val="a5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14F67">
        <w:tc>
          <w:tcPr>
            <w:tcW w:w="4785" w:type="dxa"/>
          </w:tcPr>
          <w:p w:rsidR="00F14F67" w:rsidRDefault="00853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 _______________________ №________</w:t>
            </w:r>
          </w:p>
        </w:tc>
        <w:tc>
          <w:tcPr>
            <w:tcW w:w="4785" w:type="dxa"/>
          </w:tcPr>
          <w:p w:rsidR="00F14F67" w:rsidRDefault="00853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Директору КДСУП «Гостиницы Столицы»</w:t>
            </w:r>
          </w:p>
          <w:p w:rsidR="00F14F67" w:rsidRDefault="00853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Драгуну А.В.</w:t>
            </w:r>
          </w:p>
        </w:tc>
      </w:tr>
      <w:tr w:rsidR="00F14F67">
        <w:tc>
          <w:tcPr>
            <w:tcW w:w="4785" w:type="dxa"/>
          </w:tcPr>
          <w:p w:rsidR="00F14F67" w:rsidRDefault="00853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 бронировании номеров</w:t>
            </w:r>
          </w:p>
        </w:tc>
        <w:tc>
          <w:tcPr>
            <w:tcW w:w="4785" w:type="dxa"/>
          </w:tcPr>
          <w:p w:rsidR="00F14F67" w:rsidRDefault="00853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Гостиница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(название гостиницы сети)</w:t>
            </w:r>
          </w:p>
        </w:tc>
      </w:tr>
    </w:tbl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Компания ХХХХХ просит забронировать номер </w:t>
      </w:r>
      <w:r>
        <w:rPr>
          <w:i/>
          <w:color w:val="000000"/>
          <w:sz w:val="22"/>
          <w:szCs w:val="22"/>
        </w:rPr>
        <w:t xml:space="preserve">(указать категорию номера) </w:t>
      </w:r>
      <w:r>
        <w:rPr>
          <w:color w:val="000000"/>
          <w:sz w:val="22"/>
          <w:szCs w:val="22"/>
        </w:rPr>
        <w:t xml:space="preserve">на </w:t>
      </w:r>
      <w:proofErr w:type="gramStart"/>
      <w:r>
        <w:rPr>
          <w:color w:val="000000"/>
          <w:sz w:val="22"/>
          <w:szCs w:val="22"/>
        </w:rPr>
        <w:t>период  с</w:t>
      </w:r>
      <w:proofErr w:type="gramEnd"/>
      <w:r>
        <w:rPr>
          <w:color w:val="000000"/>
          <w:sz w:val="22"/>
          <w:szCs w:val="22"/>
        </w:rPr>
        <w:t xml:space="preserve"> _____ по 2018 года для следующего гостя: </w:t>
      </w:r>
      <w:r>
        <w:rPr>
          <w:i/>
          <w:color w:val="000000"/>
          <w:sz w:val="22"/>
          <w:szCs w:val="22"/>
        </w:rPr>
        <w:t>(ФИО гостя, если известно)</w:t>
      </w:r>
      <w:r>
        <w:rPr>
          <w:color w:val="000000"/>
          <w:sz w:val="22"/>
          <w:szCs w:val="22"/>
        </w:rPr>
        <w:t xml:space="preserve">. Просим предоставить проживание </w:t>
      </w:r>
      <w:r>
        <w:rPr>
          <w:i/>
          <w:color w:val="000000"/>
          <w:sz w:val="22"/>
          <w:szCs w:val="22"/>
        </w:rPr>
        <w:t>с/без</w:t>
      </w:r>
      <w:r>
        <w:rPr>
          <w:color w:val="000000"/>
          <w:sz w:val="22"/>
          <w:szCs w:val="22"/>
        </w:rPr>
        <w:t xml:space="preserve"> завтрака.</w:t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</w:p>
    <w:p w:rsidR="00F14F67" w:rsidRDefault="00853B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Оплату по </w:t>
      </w:r>
      <w:r>
        <w:rPr>
          <w:i/>
          <w:color w:val="000000"/>
          <w:sz w:val="22"/>
          <w:szCs w:val="22"/>
        </w:rPr>
        <w:t>наличному/безналичному</w:t>
      </w:r>
      <w:r>
        <w:rPr>
          <w:color w:val="000000"/>
          <w:sz w:val="22"/>
          <w:szCs w:val="22"/>
        </w:rPr>
        <w:t xml:space="preserve"> расчету гарантируем. </w:t>
      </w: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</w:p>
    <w:p w:rsidR="00F14F67" w:rsidRDefault="00F14F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sz w:val="22"/>
          <w:szCs w:val="22"/>
        </w:rPr>
      </w:pPr>
    </w:p>
    <w:p w:rsidR="00F14F67" w:rsidRDefault="00853BDA" w:rsidP="00E968D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>
        <w:rPr>
          <w:i/>
          <w:color w:val="000000"/>
          <w:sz w:val="22"/>
          <w:szCs w:val="22"/>
        </w:rPr>
        <w:t>(</w:t>
      </w:r>
      <w:proofErr w:type="gramStart"/>
      <w:r>
        <w:rPr>
          <w:i/>
          <w:color w:val="000000"/>
          <w:sz w:val="22"/>
          <w:szCs w:val="22"/>
        </w:rPr>
        <w:t>Должность  ответственного</w:t>
      </w:r>
      <w:proofErr w:type="gramEnd"/>
      <w:r>
        <w:rPr>
          <w:i/>
          <w:color w:val="000000"/>
          <w:sz w:val="22"/>
          <w:szCs w:val="22"/>
        </w:rPr>
        <w:t xml:space="preserve"> лица)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>(Подпись)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>(Расшифровка подписи)</w:t>
      </w:r>
      <w:bookmarkStart w:id="1" w:name="_GoBack"/>
      <w:bookmarkEnd w:id="1"/>
    </w:p>
    <w:sectPr w:rsidR="00F14F67" w:rsidSect="00C33390">
      <w:headerReference w:type="default" r:id="rId21"/>
      <w:pgSz w:w="11906" w:h="16838"/>
      <w:pgMar w:top="1134" w:right="850" w:bottom="1134" w:left="1701" w:header="0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7D" w:rsidRDefault="0011137D" w:rsidP="00C33390">
      <w:r>
        <w:separator/>
      </w:r>
    </w:p>
  </w:endnote>
  <w:endnote w:type="continuationSeparator" w:id="0">
    <w:p w:rsidR="0011137D" w:rsidRDefault="0011137D" w:rsidP="00C3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7D" w:rsidRDefault="0011137D" w:rsidP="00C33390">
      <w:r>
        <w:separator/>
      </w:r>
    </w:p>
  </w:footnote>
  <w:footnote w:type="continuationSeparator" w:id="0">
    <w:p w:rsidR="0011137D" w:rsidRDefault="0011137D" w:rsidP="00C33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390" w:rsidRDefault="00C33390">
    <w:pPr>
      <w:pStyle w:val="a8"/>
    </w:pPr>
  </w:p>
  <w:p w:rsidR="00C33390" w:rsidRDefault="00C33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7232"/>
      </v:shape>
    </w:pict>
  </w:numPicBullet>
  <w:abstractNum w:abstractNumId="0" w15:restartNumberingAfterBreak="0">
    <w:nsid w:val="2078569C"/>
    <w:multiLevelType w:val="multilevel"/>
    <w:tmpl w:val="ECBA2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3FF2757"/>
    <w:multiLevelType w:val="multilevel"/>
    <w:tmpl w:val="C8981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B95331"/>
    <w:multiLevelType w:val="hybridMultilevel"/>
    <w:tmpl w:val="223A64A6"/>
    <w:lvl w:ilvl="0" w:tplc="04190007">
      <w:start w:val="1"/>
      <w:numFmt w:val="bullet"/>
      <w:lvlText w:val=""/>
      <w:lvlPicBulletId w:val="0"/>
      <w:lvlJc w:val="left"/>
      <w:pPr>
        <w:ind w:left="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7467770C"/>
    <w:multiLevelType w:val="hybridMultilevel"/>
    <w:tmpl w:val="5F8E27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D4449"/>
    <w:multiLevelType w:val="multilevel"/>
    <w:tmpl w:val="C6B6C95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67"/>
    <w:rsid w:val="0011137D"/>
    <w:rsid w:val="00271370"/>
    <w:rsid w:val="00381893"/>
    <w:rsid w:val="004838A5"/>
    <w:rsid w:val="00853BDA"/>
    <w:rsid w:val="00902E9C"/>
    <w:rsid w:val="00911C31"/>
    <w:rsid w:val="009B11D9"/>
    <w:rsid w:val="00AA5A07"/>
    <w:rsid w:val="00B56641"/>
    <w:rsid w:val="00C33390"/>
    <w:rsid w:val="00E83767"/>
    <w:rsid w:val="00E968DA"/>
    <w:rsid w:val="00EC210B"/>
    <w:rsid w:val="00F14F67"/>
    <w:rsid w:val="00F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6E8D9-F627-4E88-A612-C0A07B80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B11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11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33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390"/>
  </w:style>
  <w:style w:type="paragraph" w:styleId="aa">
    <w:name w:val="footer"/>
    <w:basedOn w:val="a"/>
    <w:link w:val="ab"/>
    <w:uiPriority w:val="99"/>
    <w:unhideWhenUsed/>
    <w:rsid w:val="00C33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196765@mail.ru" TargetMode="External"/><Relationship Id="rId13" Type="http://schemas.openxmlformats.org/officeDocument/2006/relationships/image" Target="media/image5.jpg"/><Relationship Id="rId18" Type="http://schemas.openxmlformats.org/officeDocument/2006/relationships/hyperlink" Target="https://hotelplaneta.by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https://ostrovok.ru/hotel/belarus/minsk/mid7634181/otel_u_fontana/?q=2427&amp;guests=2&amp;sid=a8808a96-988f-4dac-9d5f-92a4ea1a6b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olovka.by/about-delivery.html" TargetMode="External"/><Relationship Id="rId20" Type="http://schemas.openxmlformats.org/officeDocument/2006/relationships/hyperlink" Target="https://www.101hotels.ru/belarus/minsk/guest_house_crocus_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obedov.b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://victoria2.hotel-victori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-time.hotelsinminsk.com/" TargetMode="External"/><Relationship Id="rId14" Type="http://schemas.openxmlformats.org/officeDocument/2006/relationships/hyperlink" Target="mailto:marketing@sporttime-hotel.by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8BB9-7FE7-4948-8A2F-29244E84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Stealth</cp:lastModifiedBy>
  <cp:revision>2</cp:revision>
  <dcterms:created xsi:type="dcterms:W3CDTF">2019-12-27T11:07:00Z</dcterms:created>
  <dcterms:modified xsi:type="dcterms:W3CDTF">2019-12-27T11:07:00Z</dcterms:modified>
</cp:coreProperties>
</file>