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</w:t>
      </w:r>
      <w:bookmarkStart w:id="0" w:name="_GoBack"/>
      <w:bookmarkEnd w:id="0"/>
      <w:r w:rsidR="0023370F">
        <w:rPr>
          <w:rFonts w:ascii="Cambria" w:hAnsi="Cambria"/>
          <w:b/>
          <w:sz w:val="32"/>
          <w:szCs w:val="32"/>
        </w:rPr>
        <w:t>ВЕ</w:t>
      </w:r>
    </w:p>
    <w:p w:rsidR="00CF3898" w:rsidRPr="00477BDF" w:rsidRDefault="005D6EBD">
      <w:pPr>
        <w:pStyle w:val="a3"/>
        <w:rPr>
          <w:rFonts w:ascii="Cambria" w:hAnsi="Cambria"/>
          <w:b/>
          <w:sz w:val="24"/>
          <w:szCs w:val="24"/>
        </w:rPr>
      </w:pPr>
      <w:r w:rsidRPr="005D6EBD">
        <w:rPr>
          <w:rFonts w:ascii="Cambria" w:hAnsi="Cambria"/>
          <w:b/>
          <w:sz w:val="24"/>
          <w:szCs w:val="24"/>
        </w:rPr>
        <w:t xml:space="preserve">ВСЕРОССИЙСКИХ СОРВЕНОВАНИЙ </w:t>
      </w:r>
      <w:r w:rsidR="00477BDF">
        <w:rPr>
          <w:rFonts w:ascii="Cambria" w:hAnsi="Cambria"/>
          <w:b/>
          <w:sz w:val="24"/>
          <w:szCs w:val="24"/>
        </w:rPr>
        <w:t>ПО ЭСТЕТИЧЕСКОЙ ГИМНАСТИКЕ КУБОК ГУБЕРНАТОРА СВЕРДЛОВСКОЙ ОБЛАСТИ «МАЛАХИТОВА ЛЕНТА»</w:t>
      </w:r>
    </w:p>
    <w:p w:rsidR="005D6EBD" w:rsidRPr="005D6EBD" w:rsidRDefault="00477BDF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7-9</w:t>
      </w:r>
      <w:r w:rsidR="005D6EBD" w:rsidRPr="005D6EB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сентября</w:t>
      </w:r>
      <w:r w:rsidR="005D6EBD" w:rsidRPr="005D6EBD">
        <w:rPr>
          <w:rFonts w:ascii="Cambria" w:hAnsi="Cambria"/>
          <w:b/>
          <w:sz w:val="24"/>
          <w:szCs w:val="24"/>
        </w:rPr>
        <w:t xml:space="preserve"> 201</w:t>
      </w:r>
      <w:r w:rsidR="00102A9D">
        <w:rPr>
          <w:rFonts w:ascii="Cambria" w:hAnsi="Cambria"/>
          <w:b/>
          <w:sz w:val="24"/>
          <w:szCs w:val="24"/>
        </w:rPr>
        <w:t>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Екатеринбург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36"/>
        <w:gridCol w:w="1500"/>
        <w:gridCol w:w="1134"/>
        <w:gridCol w:w="992"/>
        <w:gridCol w:w="1134"/>
        <w:gridCol w:w="1312"/>
      </w:tblGrid>
      <w:tr w:rsidR="0023370F" w:rsidTr="006531B5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531B5" w:rsidTr="006531B5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6531B5" w:rsidTr="006531B5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B5" w:rsidRDefault="006531B5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  <w:tr w:rsidR="006531B5" w:rsidTr="006531B5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Pr="00CE6536" w:rsidRDefault="006531B5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B5" w:rsidRDefault="006531B5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77BDF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B15A7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D4416B-2E88-49AC-AB34-A3DD1BC6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Анастасия Бартош</cp:lastModifiedBy>
  <cp:revision>2</cp:revision>
  <cp:lastPrinted>2012-02-24T06:31:00Z</cp:lastPrinted>
  <dcterms:created xsi:type="dcterms:W3CDTF">2017-06-16T17:23:00Z</dcterms:created>
  <dcterms:modified xsi:type="dcterms:W3CDTF">2017-06-16T17:23:00Z</dcterms:modified>
</cp:coreProperties>
</file>