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48458D">
        <w:rPr>
          <w:b/>
          <w:sz w:val="20"/>
          <w:szCs w:val="20"/>
        </w:rPr>
        <w:t>ВСЕРОССИЙСКИЕ СОРЕВНОВАНИЯ</w:t>
      </w:r>
      <w:r w:rsidR="00A07879">
        <w:rPr>
          <w:b/>
          <w:sz w:val="20"/>
          <w:szCs w:val="20"/>
        </w:rPr>
        <w:t xml:space="preserve"> </w:t>
      </w:r>
      <w:r w:rsidR="0048458D">
        <w:rPr>
          <w:b/>
          <w:sz w:val="20"/>
          <w:szCs w:val="20"/>
        </w:rPr>
        <w:t xml:space="preserve">ПО ЭСТЕТИЧЕСКОЙ ГИМНАСТИКЕ «ТРАДИЦИОННЫЙ </w:t>
      </w:r>
      <w:r w:rsidR="00F65D5E">
        <w:rPr>
          <w:b/>
          <w:sz w:val="20"/>
          <w:szCs w:val="20"/>
        </w:rPr>
        <w:t>ТУРНИР «</w:t>
      </w:r>
      <w:r w:rsidR="0048458D">
        <w:rPr>
          <w:b/>
          <w:sz w:val="20"/>
          <w:szCs w:val="20"/>
        </w:rPr>
        <w:t>ОСКАР</w:t>
      </w:r>
      <w:r w:rsidR="00F65D5E">
        <w:rPr>
          <w:b/>
          <w:sz w:val="20"/>
          <w:szCs w:val="20"/>
        </w:rPr>
        <w:t>»</w:t>
      </w:r>
      <w:bookmarkStart w:id="0" w:name="_GoBack"/>
      <w:bookmarkEnd w:id="0"/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Pr="0048458D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  <w:lang w:val="en-US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A07879">
        <w:rPr>
          <w:b/>
          <w:sz w:val="20"/>
          <w:szCs w:val="20"/>
        </w:rPr>
        <w:t>2</w:t>
      </w:r>
      <w:r w:rsidR="0048458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</w:t>
      </w:r>
      <w:r w:rsidR="0048458D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</w:t>
      </w:r>
      <w:r w:rsidR="00A07879">
        <w:rPr>
          <w:b/>
          <w:sz w:val="20"/>
          <w:szCs w:val="20"/>
        </w:rPr>
        <w:t>апреля</w:t>
      </w:r>
      <w:r>
        <w:rPr>
          <w:b/>
          <w:sz w:val="20"/>
          <w:szCs w:val="20"/>
        </w:rPr>
        <w:t xml:space="preserve"> 2017 г., г. </w:t>
      </w:r>
      <w:r w:rsidR="00A07879">
        <w:rPr>
          <w:b/>
          <w:sz w:val="20"/>
          <w:szCs w:val="20"/>
        </w:rPr>
        <w:t>Р</w:t>
      </w:r>
      <w:r w:rsidR="0048458D">
        <w:rPr>
          <w:b/>
          <w:sz w:val="20"/>
          <w:szCs w:val="20"/>
        </w:rPr>
        <w:t>остов-на-Дону</w:t>
      </w:r>
      <w:r>
        <w:rPr>
          <w:b/>
          <w:sz w:val="20"/>
          <w:szCs w:val="20"/>
        </w:rPr>
        <w:t xml:space="preserve">, ул. </w:t>
      </w:r>
      <w:r w:rsidR="0048458D">
        <w:rPr>
          <w:b/>
          <w:sz w:val="20"/>
          <w:szCs w:val="20"/>
        </w:rPr>
        <w:t>Ждано</w:t>
      </w:r>
      <w:r w:rsidR="00A07879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 xml:space="preserve">а, </w:t>
      </w:r>
      <w:r w:rsidR="0048458D">
        <w:rPr>
          <w:b/>
          <w:sz w:val="20"/>
          <w:szCs w:val="20"/>
        </w:rPr>
        <w:t>2</w:t>
      </w:r>
      <w:r w:rsidR="00A07879">
        <w:rPr>
          <w:b/>
          <w:sz w:val="20"/>
          <w:szCs w:val="20"/>
        </w:rPr>
        <w:t>/</w:t>
      </w:r>
      <w:r w:rsidR="0048458D">
        <w:rPr>
          <w:b/>
          <w:sz w:val="20"/>
          <w:szCs w:val="20"/>
        </w:rPr>
        <w:t>7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F90E12" w:rsidRDefault="00F90E12" w:rsidP="00F90E1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F90E12" w:rsidRDefault="00F90E12" w:rsidP="00F90E12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DC2F64" w:rsidRPr="00F90E12" w:rsidRDefault="00F90E12" w:rsidP="00F90E1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DC2F64" w:rsidRPr="00F90E1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1C6ED3"/>
    <w:rsid w:val="0020258B"/>
    <w:rsid w:val="003E7E8C"/>
    <w:rsid w:val="0048458D"/>
    <w:rsid w:val="00541F43"/>
    <w:rsid w:val="00A07879"/>
    <w:rsid w:val="00D258CC"/>
    <w:rsid w:val="00D77174"/>
    <w:rsid w:val="00F65D5E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2017-03-23T10:46:00Z</dcterms:created>
  <dcterms:modified xsi:type="dcterms:W3CDTF">2017-03-23T10:46:00Z</dcterms:modified>
</cp:coreProperties>
</file>