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B81" w:rsidRDefault="00EB4865">
      <w:pPr>
        <w:pStyle w:val="a5"/>
        <w:jc w:val="right"/>
      </w:pPr>
      <w:r>
        <w:t>Приложение № 2</w:t>
      </w:r>
    </w:p>
    <w:p w:rsidR="004C4B81" w:rsidRDefault="004C4B81">
      <w:pPr>
        <w:pStyle w:val="a5"/>
        <w:jc w:val="right"/>
        <w:rPr>
          <w:b/>
          <w:sz w:val="24"/>
          <w:szCs w:val="24"/>
        </w:rPr>
      </w:pPr>
    </w:p>
    <w:p w:rsidR="004C4B81" w:rsidRDefault="004C4B81">
      <w:pPr>
        <w:pStyle w:val="a5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C4B81">
        <w:tc>
          <w:tcPr>
            <w:tcW w:w="10456" w:type="dxa"/>
            <w:tcBorders>
              <w:bottom w:val="single" w:sz="4" w:space="0" w:color="auto"/>
            </w:tcBorders>
          </w:tcPr>
          <w:p w:rsidR="004C4B81" w:rsidRDefault="004C4B81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</w:tr>
      <w:tr w:rsidR="004C4B81">
        <w:tc>
          <w:tcPr>
            <w:tcW w:w="10456" w:type="dxa"/>
            <w:tcBorders>
              <w:top w:val="single" w:sz="4" w:space="0" w:color="auto"/>
            </w:tcBorders>
          </w:tcPr>
          <w:p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4C4B81" w:rsidRDefault="004C4B81">
      <w:pPr>
        <w:pStyle w:val="a5"/>
        <w:rPr>
          <w:b/>
          <w:sz w:val="24"/>
          <w:szCs w:val="24"/>
        </w:rPr>
      </w:pPr>
    </w:p>
    <w:p w:rsidR="004C4B81" w:rsidRDefault="004C4B81">
      <w:pPr>
        <w:pStyle w:val="a5"/>
        <w:rPr>
          <w:b/>
          <w:sz w:val="24"/>
          <w:szCs w:val="24"/>
        </w:rPr>
      </w:pPr>
    </w:p>
    <w:p w:rsidR="004C4B81" w:rsidRDefault="00EB486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4C4B81" w:rsidRDefault="004C4B81">
      <w:pPr>
        <w:pStyle w:val="a5"/>
        <w:rPr>
          <w:b/>
          <w:sz w:val="24"/>
          <w:szCs w:val="24"/>
        </w:rPr>
      </w:pPr>
    </w:p>
    <w:p w:rsidR="004C4B81" w:rsidRDefault="004C4B81">
      <w:pPr>
        <w:pStyle w:val="a5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C4B81">
        <w:tc>
          <w:tcPr>
            <w:tcW w:w="10456" w:type="dxa"/>
            <w:tcBorders>
              <w:bottom w:val="single" w:sz="4" w:space="0" w:color="auto"/>
            </w:tcBorders>
          </w:tcPr>
          <w:p w:rsidR="004C4B81" w:rsidRDefault="006C313C" w:rsidP="008B06C0">
            <w:pPr>
              <w:pStyle w:val="a5"/>
              <w:rPr>
                <w:b/>
                <w:sz w:val="24"/>
                <w:szCs w:val="24"/>
              </w:rPr>
            </w:pPr>
            <w:r w:rsidRPr="007732B6">
              <w:rPr>
                <w:b/>
                <w:bCs/>
                <w:sz w:val="24"/>
                <w:szCs w:val="24"/>
              </w:rPr>
              <w:t>Всероссийские соревнования «ЮНЫЕ ГИМНАСТКИ»</w:t>
            </w:r>
          </w:p>
        </w:tc>
      </w:tr>
      <w:tr w:rsidR="004C4B81">
        <w:tc>
          <w:tcPr>
            <w:tcW w:w="10456" w:type="dxa"/>
            <w:tcBorders>
              <w:top w:val="single" w:sz="4" w:space="0" w:color="auto"/>
            </w:tcBorders>
          </w:tcPr>
          <w:p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4B81">
        <w:tc>
          <w:tcPr>
            <w:tcW w:w="10456" w:type="dxa"/>
            <w:tcBorders>
              <w:bottom w:val="single" w:sz="4" w:space="0" w:color="auto"/>
            </w:tcBorders>
          </w:tcPr>
          <w:p w:rsidR="00A5502E" w:rsidRDefault="00A5502E" w:rsidP="00A5502E">
            <w:pPr>
              <w:pStyle w:val="a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B06C0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– 0</w:t>
            </w:r>
            <w:r w:rsidR="008B06C0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октября 2024 г.,</w:t>
            </w:r>
          </w:p>
          <w:p w:rsidR="00A5502E" w:rsidRDefault="00A5502E" w:rsidP="00A5502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669A9">
              <w:rPr>
                <w:b/>
                <w:bCs/>
              </w:rPr>
              <w:t xml:space="preserve">АНО ДО </w:t>
            </w:r>
            <w:r>
              <w:rPr>
                <w:b/>
                <w:bCs/>
              </w:rPr>
              <w:t>«</w:t>
            </w:r>
            <w:r w:rsidRPr="00E669A9">
              <w:rPr>
                <w:b/>
                <w:bCs/>
              </w:rPr>
              <w:t>Краевая спортивная школа по художественной и эстетической гимнастике</w:t>
            </w:r>
            <w:r>
              <w:rPr>
                <w:b/>
                <w:bCs/>
              </w:rPr>
              <w:t>»,</w:t>
            </w:r>
          </w:p>
          <w:p w:rsidR="004C4B81" w:rsidRDefault="00A5502E" w:rsidP="00A5502E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E669A9">
              <w:rPr>
                <w:b/>
                <w:bCs/>
              </w:rPr>
              <w:t>адрес: г. Красноярск, ул. Дмитрия Мартынова, 12</w:t>
            </w:r>
          </w:p>
        </w:tc>
      </w:tr>
      <w:tr w:rsidR="004C4B81">
        <w:tc>
          <w:tcPr>
            <w:tcW w:w="10456" w:type="dxa"/>
            <w:tcBorders>
              <w:top w:val="single" w:sz="4" w:space="0" w:color="auto"/>
            </w:tcBorders>
          </w:tcPr>
          <w:p w:rsidR="004C4B81" w:rsidRDefault="00EB486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4C4B81" w:rsidRDefault="004C4B81">
      <w:pPr>
        <w:pStyle w:val="a5"/>
        <w:rPr>
          <w:b/>
          <w:sz w:val="24"/>
          <w:szCs w:val="24"/>
        </w:rPr>
      </w:pPr>
    </w:p>
    <w:p w:rsidR="004C4B81" w:rsidRDefault="004C4B81">
      <w:pPr>
        <w:pStyle w:val="a5"/>
        <w:rPr>
          <w:b/>
          <w:sz w:val="24"/>
          <w:szCs w:val="24"/>
        </w:rPr>
      </w:pPr>
    </w:p>
    <w:tbl>
      <w:tblPr>
        <w:tblStyle w:val="a7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566"/>
        <w:gridCol w:w="1417"/>
        <w:gridCol w:w="4798"/>
        <w:gridCol w:w="15"/>
      </w:tblGrid>
      <w:tr w:rsidR="004C4B81" w:rsidTr="00A5502E">
        <w:trPr>
          <w:gridAfter w:val="1"/>
          <w:wAfter w:w="15" w:type="dxa"/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566" w:type="dxa"/>
            <w:vMerge w:val="restart"/>
            <w:vAlign w:val="center"/>
          </w:tcPr>
          <w:p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417" w:type="dxa"/>
            <w:vMerge w:val="restart"/>
            <w:vAlign w:val="center"/>
          </w:tcPr>
          <w:p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4798" w:type="dxa"/>
          </w:tcPr>
          <w:p w:rsidR="004C4B81" w:rsidRDefault="00EB4865">
            <w:pPr>
              <w:pStyle w:val="a5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B1261" w:rsidTr="00A5502E">
        <w:trPr>
          <w:jc w:val="center"/>
        </w:trPr>
        <w:tc>
          <w:tcPr>
            <w:tcW w:w="704" w:type="dxa"/>
            <w:vMerge/>
          </w:tcPr>
          <w:p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3566" w:type="dxa"/>
            <w:vMerge/>
          </w:tcPr>
          <w:p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1417" w:type="dxa"/>
            <w:vMerge/>
          </w:tcPr>
          <w:p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4813" w:type="dxa"/>
            <w:gridSpan w:val="2"/>
          </w:tcPr>
          <w:p w:rsidR="008B06C0" w:rsidRDefault="008B06C0" w:rsidP="00A5502E">
            <w:pPr>
              <w:pStyle w:val="a5"/>
              <w:rPr>
                <w:b/>
              </w:rPr>
            </w:pPr>
            <w:r>
              <w:rPr>
                <w:b/>
              </w:rPr>
              <w:t>Дев</w:t>
            </w:r>
            <w:r w:rsidR="006C313C">
              <w:rPr>
                <w:b/>
              </w:rPr>
              <w:t>оч</w:t>
            </w:r>
            <w:r>
              <w:rPr>
                <w:b/>
              </w:rPr>
              <w:t>ки</w:t>
            </w:r>
          </w:p>
          <w:p w:rsidR="005B1261" w:rsidRDefault="006C313C" w:rsidP="006C313C">
            <w:pPr>
              <w:pStyle w:val="a5"/>
            </w:pPr>
            <w:r>
              <w:rPr>
                <w:b/>
              </w:rPr>
              <w:t>10</w:t>
            </w:r>
            <w:r w:rsidR="008B06C0" w:rsidRPr="008B06C0">
              <w:rPr>
                <w:b/>
              </w:rPr>
              <w:t>-1</w:t>
            </w:r>
            <w:r>
              <w:rPr>
                <w:b/>
              </w:rPr>
              <w:t>2</w:t>
            </w:r>
            <w:bookmarkStart w:id="0" w:name="_GoBack"/>
            <w:bookmarkEnd w:id="0"/>
            <w:r w:rsidR="008B06C0" w:rsidRPr="008B06C0">
              <w:rPr>
                <w:b/>
              </w:rPr>
              <w:t xml:space="preserve"> лет</w:t>
            </w:r>
          </w:p>
        </w:tc>
      </w:tr>
      <w:tr w:rsidR="005B1261" w:rsidTr="00A5502E">
        <w:trPr>
          <w:trHeight w:val="567"/>
          <w:jc w:val="center"/>
        </w:trPr>
        <w:tc>
          <w:tcPr>
            <w:tcW w:w="704" w:type="dxa"/>
          </w:tcPr>
          <w:p w:rsidR="005B1261" w:rsidRDefault="005B1261">
            <w:pPr>
              <w:pStyle w:val="a5"/>
            </w:pPr>
            <w:r>
              <w:t>1</w:t>
            </w:r>
          </w:p>
        </w:tc>
        <w:tc>
          <w:tcPr>
            <w:tcW w:w="3566" w:type="dxa"/>
          </w:tcPr>
          <w:p w:rsidR="005B1261" w:rsidRDefault="005B1261">
            <w:pPr>
              <w:pStyle w:val="a5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4813" w:type="dxa"/>
            <w:gridSpan w:val="2"/>
          </w:tcPr>
          <w:p w:rsidR="005B1261" w:rsidRDefault="005B1261">
            <w:pPr>
              <w:pStyle w:val="a5"/>
              <w:rPr>
                <w:b/>
              </w:rPr>
            </w:pPr>
          </w:p>
        </w:tc>
      </w:tr>
      <w:tr w:rsidR="005B1261" w:rsidTr="00A5502E">
        <w:trPr>
          <w:trHeight w:val="567"/>
          <w:jc w:val="center"/>
        </w:trPr>
        <w:tc>
          <w:tcPr>
            <w:tcW w:w="704" w:type="dxa"/>
          </w:tcPr>
          <w:p w:rsidR="005B1261" w:rsidRDefault="005B1261">
            <w:pPr>
              <w:pStyle w:val="a5"/>
            </w:pPr>
            <w:r>
              <w:t>2</w:t>
            </w:r>
          </w:p>
        </w:tc>
        <w:tc>
          <w:tcPr>
            <w:tcW w:w="3566" w:type="dxa"/>
          </w:tcPr>
          <w:p w:rsidR="005B1261" w:rsidRDefault="005B1261">
            <w:pPr>
              <w:pStyle w:val="a5"/>
              <w:jc w:val="left"/>
              <w:rPr>
                <w:b/>
              </w:rPr>
            </w:pPr>
          </w:p>
        </w:tc>
        <w:tc>
          <w:tcPr>
            <w:tcW w:w="1417" w:type="dxa"/>
          </w:tcPr>
          <w:p w:rsidR="005B1261" w:rsidRDefault="005B1261">
            <w:pPr>
              <w:pStyle w:val="a5"/>
              <w:rPr>
                <w:b/>
              </w:rPr>
            </w:pPr>
          </w:p>
        </w:tc>
        <w:tc>
          <w:tcPr>
            <w:tcW w:w="4813" w:type="dxa"/>
            <w:gridSpan w:val="2"/>
          </w:tcPr>
          <w:p w:rsidR="005B1261" w:rsidRDefault="005B1261">
            <w:pPr>
              <w:pStyle w:val="a5"/>
              <w:rPr>
                <w:b/>
              </w:rPr>
            </w:pPr>
          </w:p>
        </w:tc>
      </w:tr>
    </w:tbl>
    <w:p w:rsidR="004C4B81" w:rsidRDefault="004C4B81">
      <w:pPr>
        <w:pStyle w:val="a5"/>
        <w:rPr>
          <w:sz w:val="24"/>
          <w:szCs w:val="24"/>
        </w:rPr>
      </w:pPr>
    </w:p>
    <w:p w:rsidR="004C4B81" w:rsidRDefault="004C4B81">
      <w:pPr>
        <w:pStyle w:val="a5"/>
        <w:rPr>
          <w:sz w:val="24"/>
          <w:szCs w:val="24"/>
        </w:rPr>
      </w:pPr>
    </w:p>
    <w:p w:rsidR="004C4B81" w:rsidRDefault="004C4B81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4C4B81">
        <w:trPr>
          <w:trHeight w:val="520"/>
        </w:trPr>
        <w:tc>
          <w:tcPr>
            <w:tcW w:w="5240" w:type="dxa"/>
            <w:vMerge w:val="restart"/>
          </w:tcPr>
          <w:p w:rsidR="004C4B81" w:rsidRDefault="00EB48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федерации </w:t>
            </w:r>
          </w:p>
        </w:tc>
        <w:tc>
          <w:tcPr>
            <w:tcW w:w="2552" w:type="dxa"/>
            <w:vAlign w:val="bottom"/>
          </w:tcPr>
          <w:p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C4B81">
        <w:tc>
          <w:tcPr>
            <w:tcW w:w="5240" w:type="dxa"/>
            <w:vMerge/>
          </w:tcPr>
          <w:p w:rsidR="004C4B81" w:rsidRDefault="004C4B8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4C4B81" w:rsidRDefault="00EB4865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МП, расшифровка подписи</w:t>
            </w:r>
          </w:p>
        </w:tc>
      </w:tr>
      <w:tr w:rsidR="004C4B81">
        <w:tc>
          <w:tcPr>
            <w:tcW w:w="5240" w:type="dxa"/>
          </w:tcPr>
          <w:p w:rsidR="004C4B81" w:rsidRDefault="004C4B81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:rsidR="004C4B81" w:rsidRDefault="004C4B81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:rsidR="004C4B81" w:rsidRDefault="00EB48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4C4B81" w:rsidRDefault="004C4B81">
            <w:pPr>
              <w:pStyle w:val="a5"/>
              <w:jc w:val="left"/>
              <w:rPr>
                <w:sz w:val="24"/>
                <w:szCs w:val="24"/>
              </w:rPr>
            </w:pPr>
          </w:p>
          <w:p w:rsidR="004C4B81" w:rsidRDefault="004C4B81">
            <w:pPr>
              <w:pStyle w:val="a5"/>
              <w:jc w:val="left"/>
              <w:rPr>
                <w:sz w:val="24"/>
                <w:szCs w:val="24"/>
              </w:rPr>
            </w:pPr>
          </w:p>
          <w:p w:rsidR="004C4B81" w:rsidRDefault="004C4B81">
            <w:pPr>
              <w:pStyle w:val="a5"/>
              <w:jc w:val="left"/>
              <w:rPr>
                <w:sz w:val="24"/>
                <w:szCs w:val="24"/>
                <w:vertAlign w:val="superscript"/>
              </w:rPr>
            </w:pPr>
          </w:p>
        </w:tc>
      </w:tr>
    </w:tbl>
    <w:p w:rsidR="004C4B81" w:rsidRDefault="004C4B81">
      <w:pPr>
        <w:pStyle w:val="a5"/>
        <w:jc w:val="left"/>
        <w:rPr>
          <w:sz w:val="24"/>
          <w:szCs w:val="24"/>
        </w:rPr>
      </w:pPr>
    </w:p>
    <w:p w:rsidR="004C4B81" w:rsidRDefault="004C4B81"/>
    <w:sectPr w:rsidR="004C4B81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182" w:rsidRDefault="00CB4182">
      <w:r>
        <w:separator/>
      </w:r>
    </w:p>
  </w:endnote>
  <w:endnote w:type="continuationSeparator" w:id="0">
    <w:p w:rsidR="00CB4182" w:rsidRDefault="00CB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182" w:rsidRDefault="00CB4182">
      <w:r>
        <w:separator/>
      </w:r>
    </w:p>
  </w:footnote>
  <w:footnote w:type="continuationSeparator" w:id="0">
    <w:p w:rsidR="00CB4182" w:rsidRDefault="00CB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E23A7"/>
    <w:rsid w:val="00231748"/>
    <w:rsid w:val="0023760C"/>
    <w:rsid w:val="002C7D73"/>
    <w:rsid w:val="002E4EE9"/>
    <w:rsid w:val="002E5E43"/>
    <w:rsid w:val="002F10E9"/>
    <w:rsid w:val="00346570"/>
    <w:rsid w:val="00396592"/>
    <w:rsid w:val="003D6385"/>
    <w:rsid w:val="00430AAE"/>
    <w:rsid w:val="004C4B81"/>
    <w:rsid w:val="00563600"/>
    <w:rsid w:val="005B1261"/>
    <w:rsid w:val="005F4020"/>
    <w:rsid w:val="00687C33"/>
    <w:rsid w:val="006C313C"/>
    <w:rsid w:val="006E6D60"/>
    <w:rsid w:val="0070018D"/>
    <w:rsid w:val="0076249F"/>
    <w:rsid w:val="007D3EB9"/>
    <w:rsid w:val="007F30A6"/>
    <w:rsid w:val="007F66BF"/>
    <w:rsid w:val="00864736"/>
    <w:rsid w:val="008B06C0"/>
    <w:rsid w:val="008F78FE"/>
    <w:rsid w:val="00A36E66"/>
    <w:rsid w:val="00A5502E"/>
    <w:rsid w:val="00A7711D"/>
    <w:rsid w:val="00CB4182"/>
    <w:rsid w:val="00CC706F"/>
    <w:rsid w:val="00CD3466"/>
    <w:rsid w:val="00D34619"/>
    <w:rsid w:val="00D36546"/>
    <w:rsid w:val="00E12049"/>
    <w:rsid w:val="00EB4865"/>
    <w:rsid w:val="00ED123E"/>
    <w:rsid w:val="7EC4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11685-1099-4B7C-8644-54E21699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jc w:val="center"/>
    </w:pPr>
  </w:style>
  <w:style w:type="table" w:styleId="a7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pPr>
      <w:spacing w:before="100" w:after="100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creator>Konstantin Santalov</dc:creator>
  <cp:lastModifiedBy>Stealth</cp:lastModifiedBy>
  <cp:revision>4</cp:revision>
  <cp:lastPrinted>2021-09-02T12:06:00Z</cp:lastPrinted>
  <dcterms:created xsi:type="dcterms:W3CDTF">2024-08-02T08:32:00Z</dcterms:created>
  <dcterms:modified xsi:type="dcterms:W3CDTF">2024-08-02T08:39:00Z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B61CD42C01B943FD9456B042711B92B8_12</vt:lpwstr>
  </property>
</Properties>
</file>