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404E23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404E23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404E23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404E23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404E23" w:rsidP="00404E2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8A534F" w:rsidRPr="004E5649">
              <w:rPr>
                <w:b/>
                <w:bCs/>
              </w:rPr>
              <w:t xml:space="preserve">урнир </w:t>
            </w:r>
            <w:r w:rsidR="0058599E" w:rsidRPr="004E5649">
              <w:rPr>
                <w:b/>
                <w:bCs/>
              </w:rPr>
              <w:t>«</w:t>
            </w:r>
            <w:r>
              <w:rPr>
                <w:b/>
                <w:bCs/>
              </w:rPr>
              <w:t>АПРЕЛИН</w:t>
            </w:r>
            <w:r w:rsidR="0058599E">
              <w:rPr>
                <w:b/>
                <w:bCs/>
              </w:rPr>
              <w:t>КА»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04E23" w:rsidRPr="00404E23" w:rsidRDefault="00404E23" w:rsidP="00404E2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04E23">
              <w:rPr>
                <w:b/>
                <w:bCs/>
              </w:rPr>
              <w:t>01–04 мая 2023 г., АНО «Краевая спортивная школа по художественной и эстетической гимнастике»,</w:t>
            </w:r>
          </w:p>
          <w:p w:rsidR="008A534F" w:rsidRPr="00A851D2" w:rsidRDefault="00404E23" w:rsidP="00404E2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04E23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404E23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404E23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404E23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404E23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404E23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404E23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404E23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404E23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404E23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</w:tbl>
    <w:p w:rsidR="00546044" w:rsidRDefault="00546044" w:rsidP="00404E23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404E23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404E23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404E23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404E23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404E23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404E23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404E23">
            <w:pPr>
              <w:pStyle w:val="a3"/>
              <w:jc w:val="left"/>
            </w:pPr>
          </w:p>
        </w:tc>
      </w:tr>
    </w:tbl>
    <w:p w:rsidR="00337F41" w:rsidRPr="00110784" w:rsidRDefault="00337F41" w:rsidP="00404E23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04E23"/>
    <w:rsid w:val="00454116"/>
    <w:rsid w:val="00544029"/>
    <w:rsid w:val="00546044"/>
    <w:rsid w:val="0058599E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2023-04-11T12:46:00Z</dcterms:created>
  <dcterms:modified xsi:type="dcterms:W3CDTF">2023-04-11T12:46:00Z</dcterms:modified>
</cp:coreProperties>
</file>